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606" w:rsidRPr="000A5606" w:rsidRDefault="000A5606" w:rsidP="000A5606">
      <w:pPr>
        <w:tabs>
          <w:tab w:val="right" w:pos="10466"/>
        </w:tabs>
        <w:rPr>
          <w:sz w:val="26"/>
          <w:szCs w:val="26"/>
        </w:rPr>
      </w:pPr>
      <w:r w:rsidRPr="000A5606">
        <w:rPr>
          <w:b/>
          <w:bCs/>
          <w:sz w:val="26"/>
          <w:szCs w:val="26"/>
          <w:lang w:val="en-US"/>
        </w:rPr>
        <w:t>Exam practice</w:t>
      </w:r>
    </w:p>
    <w:p w:rsidR="00000000" w:rsidRPr="000A5606" w:rsidRDefault="00830411" w:rsidP="000A5606">
      <w:pPr>
        <w:tabs>
          <w:tab w:val="right" w:pos="10466"/>
        </w:tabs>
        <w:rPr>
          <w:sz w:val="26"/>
          <w:szCs w:val="26"/>
          <w:lang w:val="en-US"/>
        </w:rPr>
      </w:pPr>
      <w:r w:rsidRPr="000A5606">
        <w:rPr>
          <w:sz w:val="26"/>
          <w:szCs w:val="26"/>
          <w:lang w:val="en-US"/>
        </w:rPr>
        <w:t>Theme parks such as Disneyland, Universal Studios and SeaWorld are experts at using price discrimination. An example of such pricing policies is shown below.</w:t>
      </w:r>
    </w:p>
    <w:tbl>
      <w:tblPr>
        <w:tblW w:w="1081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255"/>
        <w:gridCol w:w="5560"/>
      </w:tblGrid>
      <w:tr w:rsidR="000A5606" w:rsidRPr="000A5606" w:rsidTr="000A5606">
        <w:trPr>
          <w:trHeight w:val="228"/>
        </w:trPr>
        <w:tc>
          <w:tcPr>
            <w:tcW w:w="525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5606" w:rsidRPr="000A5606" w:rsidRDefault="000A5606" w:rsidP="000A5606">
            <w:pPr>
              <w:tabs>
                <w:tab w:val="right" w:pos="10466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55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5606" w:rsidRPr="000A5606" w:rsidRDefault="000A5606" w:rsidP="000A5606">
            <w:pPr>
              <w:tabs>
                <w:tab w:val="right" w:pos="10466"/>
              </w:tabs>
              <w:spacing w:line="240" w:lineRule="auto"/>
              <w:rPr>
                <w:sz w:val="26"/>
                <w:szCs w:val="26"/>
              </w:rPr>
            </w:pPr>
            <w:r w:rsidRPr="000A5606">
              <w:rPr>
                <w:b/>
                <w:bCs/>
                <w:sz w:val="26"/>
                <w:szCs w:val="26"/>
                <w:lang w:val="en-IE"/>
              </w:rPr>
              <w:t>Admission price ($)</w:t>
            </w:r>
          </w:p>
        </w:tc>
      </w:tr>
      <w:tr w:rsidR="000A5606" w:rsidRPr="000A5606" w:rsidTr="000A5606">
        <w:trPr>
          <w:trHeight w:val="182"/>
        </w:trPr>
        <w:tc>
          <w:tcPr>
            <w:tcW w:w="525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5606" w:rsidRPr="000A5606" w:rsidRDefault="000A5606" w:rsidP="000A5606">
            <w:pPr>
              <w:tabs>
                <w:tab w:val="right" w:pos="10466"/>
              </w:tabs>
              <w:spacing w:line="240" w:lineRule="auto"/>
              <w:rPr>
                <w:sz w:val="26"/>
                <w:szCs w:val="26"/>
              </w:rPr>
            </w:pPr>
            <w:r w:rsidRPr="000A5606">
              <w:rPr>
                <w:b/>
                <w:bCs/>
                <w:sz w:val="26"/>
                <w:szCs w:val="26"/>
                <w:lang w:val="en-IE"/>
              </w:rPr>
              <w:t>Adult (added 12 and above)</w:t>
            </w:r>
          </w:p>
        </w:tc>
        <w:tc>
          <w:tcPr>
            <w:tcW w:w="55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5606" w:rsidRPr="000A5606" w:rsidRDefault="000A5606" w:rsidP="000A5606">
            <w:pPr>
              <w:tabs>
                <w:tab w:val="right" w:pos="10466"/>
              </w:tabs>
              <w:spacing w:line="240" w:lineRule="auto"/>
              <w:rPr>
                <w:sz w:val="26"/>
                <w:szCs w:val="26"/>
              </w:rPr>
            </w:pPr>
            <w:r w:rsidRPr="000A5606">
              <w:rPr>
                <w:sz w:val="26"/>
                <w:szCs w:val="26"/>
                <w:lang w:val="en-IE"/>
              </w:rPr>
              <w:t>28</w:t>
            </w:r>
          </w:p>
        </w:tc>
      </w:tr>
      <w:tr w:rsidR="000A5606" w:rsidRPr="000A5606" w:rsidTr="000A5606">
        <w:trPr>
          <w:trHeight w:val="182"/>
        </w:trPr>
        <w:tc>
          <w:tcPr>
            <w:tcW w:w="52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5606" w:rsidRPr="000A5606" w:rsidRDefault="000A5606" w:rsidP="000A5606">
            <w:pPr>
              <w:tabs>
                <w:tab w:val="right" w:pos="10466"/>
              </w:tabs>
              <w:spacing w:line="240" w:lineRule="auto"/>
              <w:rPr>
                <w:sz w:val="26"/>
                <w:szCs w:val="26"/>
              </w:rPr>
            </w:pPr>
            <w:r w:rsidRPr="000A5606">
              <w:rPr>
                <w:b/>
                <w:bCs/>
                <w:sz w:val="26"/>
                <w:szCs w:val="26"/>
                <w:lang w:val="en-IE"/>
              </w:rPr>
              <w:t>Child (aged 3-11)</w:t>
            </w:r>
          </w:p>
        </w:tc>
        <w:tc>
          <w:tcPr>
            <w:tcW w:w="5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5606" w:rsidRPr="000A5606" w:rsidRDefault="000A5606" w:rsidP="000A5606">
            <w:pPr>
              <w:tabs>
                <w:tab w:val="right" w:pos="10466"/>
              </w:tabs>
              <w:spacing w:line="240" w:lineRule="auto"/>
              <w:rPr>
                <w:sz w:val="26"/>
                <w:szCs w:val="26"/>
              </w:rPr>
            </w:pPr>
            <w:r w:rsidRPr="000A5606">
              <w:rPr>
                <w:sz w:val="26"/>
                <w:szCs w:val="26"/>
                <w:lang w:val="en-IE"/>
              </w:rPr>
              <w:t>14</w:t>
            </w:r>
          </w:p>
        </w:tc>
      </w:tr>
      <w:tr w:rsidR="000A5606" w:rsidRPr="000A5606" w:rsidTr="000A5606">
        <w:trPr>
          <w:trHeight w:val="182"/>
        </w:trPr>
        <w:tc>
          <w:tcPr>
            <w:tcW w:w="52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5606" w:rsidRPr="000A5606" w:rsidRDefault="000A5606" w:rsidP="000A5606">
            <w:pPr>
              <w:tabs>
                <w:tab w:val="right" w:pos="10466"/>
              </w:tabs>
              <w:spacing w:line="240" w:lineRule="auto"/>
              <w:rPr>
                <w:sz w:val="26"/>
                <w:szCs w:val="26"/>
              </w:rPr>
            </w:pPr>
            <w:r w:rsidRPr="000A5606">
              <w:rPr>
                <w:b/>
                <w:bCs/>
                <w:sz w:val="26"/>
                <w:szCs w:val="26"/>
                <w:lang w:val="en-IE"/>
              </w:rPr>
              <w:t>Family (2 adults, 2 children)</w:t>
            </w:r>
          </w:p>
        </w:tc>
        <w:tc>
          <w:tcPr>
            <w:tcW w:w="5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5606" w:rsidRPr="000A5606" w:rsidRDefault="000A5606" w:rsidP="000A5606">
            <w:pPr>
              <w:tabs>
                <w:tab w:val="right" w:pos="10466"/>
              </w:tabs>
              <w:spacing w:line="240" w:lineRule="auto"/>
              <w:rPr>
                <w:sz w:val="26"/>
                <w:szCs w:val="26"/>
              </w:rPr>
            </w:pPr>
            <w:r w:rsidRPr="000A5606">
              <w:rPr>
                <w:sz w:val="26"/>
                <w:szCs w:val="26"/>
                <w:lang w:val="en-IE"/>
              </w:rPr>
              <w:t>75</w:t>
            </w:r>
          </w:p>
        </w:tc>
      </w:tr>
      <w:tr w:rsidR="000A5606" w:rsidRPr="000A5606" w:rsidTr="000A5606">
        <w:trPr>
          <w:trHeight w:val="182"/>
        </w:trPr>
        <w:tc>
          <w:tcPr>
            <w:tcW w:w="52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5606" w:rsidRPr="000A5606" w:rsidRDefault="000A5606" w:rsidP="000A5606">
            <w:pPr>
              <w:tabs>
                <w:tab w:val="right" w:pos="10466"/>
              </w:tabs>
              <w:spacing w:line="240" w:lineRule="auto"/>
              <w:rPr>
                <w:sz w:val="26"/>
                <w:szCs w:val="26"/>
              </w:rPr>
            </w:pPr>
            <w:r w:rsidRPr="000A5606">
              <w:rPr>
                <w:b/>
                <w:bCs/>
                <w:sz w:val="26"/>
                <w:szCs w:val="26"/>
                <w:lang w:val="en-IE"/>
              </w:rPr>
              <w:t>Family (1 adult, 2 children)</w:t>
            </w:r>
          </w:p>
        </w:tc>
        <w:tc>
          <w:tcPr>
            <w:tcW w:w="5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5606" w:rsidRPr="000A5606" w:rsidRDefault="000A5606" w:rsidP="000A5606">
            <w:pPr>
              <w:tabs>
                <w:tab w:val="right" w:pos="10466"/>
              </w:tabs>
              <w:spacing w:line="240" w:lineRule="auto"/>
              <w:rPr>
                <w:sz w:val="26"/>
                <w:szCs w:val="26"/>
              </w:rPr>
            </w:pPr>
            <w:r w:rsidRPr="000A5606">
              <w:rPr>
                <w:sz w:val="26"/>
                <w:szCs w:val="26"/>
                <w:lang w:val="en-IE"/>
              </w:rPr>
              <w:t>50</w:t>
            </w:r>
          </w:p>
        </w:tc>
      </w:tr>
      <w:tr w:rsidR="000A5606" w:rsidRPr="000A5606" w:rsidTr="000A5606">
        <w:trPr>
          <w:trHeight w:val="182"/>
        </w:trPr>
        <w:tc>
          <w:tcPr>
            <w:tcW w:w="52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5606" w:rsidRPr="000A5606" w:rsidRDefault="000A5606" w:rsidP="000A5606">
            <w:pPr>
              <w:tabs>
                <w:tab w:val="right" w:pos="10466"/>
              </w:tabs>
              <w:spacing w:line="240" w:lineRule="auto"/>
              <w:rPr>
                <w:sz w:val="26"/>
                <w:szCs w:val="26"/>
              </w:rPr>
            </w:pPr>
            <w:r w:rsidRPr="000A5606">
              <w:rPr>
                <w:b/>
                <w:bCs/>
                <w:sz w:val="26"/>
                <w:szCs w:val="26"/>
                <w:lang w:val="en-IE"/>
              </w:rPr>
              <w:t>Annual pass (adult</w:t>
            </w:r>
          </w:p>
        </w:tc>
        <w:tc>
          <w:tcPr>
            <w:tcW w:w="5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5606" w:rsidRPr="000A5606" w:rsidRDefault="000A5606" w:rsidP="000A5606">
            <w:pPr>
              <w:tabs>
                <w:tab w:val="right" w:pos="10466"/>
              </w:tabs>
              <w:spacing w:line="240" w:lineRule="auto"/>
              <w:rPr>
                <w:sz w:val="26"/>
                <w:szCs w:val="26"/>
              </w:rPr>
            </w:pPr>
            <w:r w:rsidRPr="000A5606">
              <w:rPr>
                <w:sz w:val="26"/>
                <w:szCs w:val="26"/>
                <w:lang w:val="en-IE"/>
              </w:rPr>
              <w:t>75</w:t>
            </w:r>
          </w:p>
        </w:tc>
      </w:tr>
      <w:tr w:rsidR="000A5606" w:rsidRPr="000A5606" w:rsidTr="000A5606">
        <w:trPr>
          <w:trHeight w:val="180"/>
        </w:trPr>
        <w:tc>
          <w:tcPr>
            <w:tcW w:w="52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5606" w:rsidRPr="000A5606" w:rsidRDefault="000A5606" w:rsidP="000A5606">
            <w:pPr>
              <w:tabs>
                <w:tab w:val="right" w:pos="10466"/>
              </w:tabs>
              <w:spacing w:line="240" w:lineRule="auto"/>
              <w:rPr>
                <w:sz w:val="26"/>
                <w:szCs w:val="26"/>
              </w:rPr>
            </w:pPr>
            <w:r w:rsidRPr="000A5606">
              <w:rPr>
                <w:b/>
                <w:bCs/>
                <w:sz w:val="26"/>
                <w:szCs w:val="26"/>
                <w:lang w:val="en-IE"/>
              </w:rPr>
              <w:t>Annual pass (child)</w:t>
            </w:r>
          </w:p>
        </w:tc>
        <w:tc>
          <w:tcPr>
            <w:tcW w:w="5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5606" w:rsidRPr="000A5606" w:rsidRDefault="000A5606" w:rsidP="000A5606">
            <w:pPr>
              <w:tabs>
                <w:tab w:val="right" w:pos="10466"/>
              </w:tabs>
              <w:spacing w:line="240" w:lineRule="auto"/>
              <w:rPr>
                <w:sz w:val="26"/>
                <w:szCs w:val="26"/>
              </w:rPr>
            </w:pPr>
            <w:r w:rsidRPr="000A5606">
              <w:rPr>
                <w:sz w:val="26"/>
                <w:szCs w:val="26"/>
                <w:lang w:val="en-IE"/>
              </w:rPr>
              <w:t>35</w:t>
            </w:r>
          </w:p>
        </w:tc>
      </w:tr>
      <w:tr w:rsidR="000A5606" w:rsidRPr="000A5606" w:rsidTr="000A5606">
        <w:trPr>
          <w:trHeight w:val="484"/>
        </w:trPr>
        <w:tc>
          <w:tcPr>
            <w:tcW w:w="1081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A5606" w:rsidRPr="000A5606" w:rsidRDefault="000A5606" w:rsidP="000A5606">
            <w:pPr>
              <w:tabs>
                <w:tab w:val="right" w:pos="10466"/>
              </w:tabs>
              <w:spacing w:line="240" w:lineRule="auto"/>
              <w:rPr>
                <w:sz w:val="26"/>
                <w:szCs w:val="26"/>
              </w:rPr>
            </w:pPr>
            <w:r w:rsidRPr="000A5606">
              <w:rPr>
                <w:sz w:val="26"/>
                <w:szCs w:val="26"/>
              </w:rPr>
              <w:t>Free admission is granted to children under 3 years old and local senior residents aged 65 years old or above with proof of identity and age.</w:t>
            </w:r>
          </w:p>
        </w:tc>
      </w:tr>
    </w:tbl>
    <w:p w:rsidR="000A5606" w:rsidRPr="000A5606" w:rsidRDefault="000A5606" w:rsidP="000A5606">
      <w:pPr>
        <w:tabs>
          <w:tab w:val="right" w:pos="10466"/>
        </w:tabs>
        <w:rPr>
          <w:sz w:val="26"/>
          <w:szCs w:val="26"/>
        </w:rPr>
      </w:pPr>
    </w:p>
    <w:p w:rsidR="00000000" w:rsidRPr="000A5606" w:rsidRDefault="00830411" w:rsidP="000A5606">
      <w:pPr>
        <w:numPr>
          <w:ilvl w:val="0"/>
          <w:numId w:val="4"/>
        </w:numPr>
        <w:tabs>
          <w:tab w:val="right" w:pos="10466"/>
        </w:tabs>
        <w:rPr>
          <w:sz w:val="26"/>
          <w:szCs w:val="26"/>
        </w:rPr>
      </w:pPr>
      <w:r w:rsidRPr="000A5606">
        <w:rPr>
          <w:sz w:val="26"/>
          <w:szCs w:val="26"/>
          <w:lang w:val="en-US"/>
        </w:rPr>
        <w:t xml:space="preserve">Define the term 'price discrimination'. </w:t>
      </w:r>
      <w:r w:rsidRPr="000A5606">
        <w:rPr>
          <w:sz w:val="26"/>
          <w:szCs w:val="26"/>
          <w:lang w:val="en-US"/>
        </w:rPr>
        <w:tab/>
        <w:t>(2)</w:t>
      </w:r>
    </w:p>
    <w:p w:rsidR="000A5606" w:rsidRPr="000A5606" w:rsidRDefault="000A5606" w:rsidP="000A5606">
      <w:pPr>
        <w:tabs>
          <w:tab w:val="right" w:pos="10466"/>
        </w:tabs>
        <w:spacing w:line="360" w:lineRule="auto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0A5606" w:rsidRDefault="00830411" w:rsidP="000A5606">
      <w:pPr>
        <w:numPr>
          <w:ilvl w:val="0"/>
          <w:numId w:val="4"/>
        </w:numPr>
        <w:tabs>
          <w:tab w:val="right" w:pos="10466"/>
        </w:tabs>
        <w:rPr>
          <w:sz w:val="26"/>
          <w:szCs w:val="26"/>
        </w:rPr>
      </w:pPr>
      <w:r w:rsidRPr="000A5606">
        <w:rPr>
          <w:sz w:val="26"/>
          <w:szCs w:val="26"/>
          <w:lang w:val="en-US"/>
        </w:rPr>
        <w:t>Using examples of the above data, explain how organisations such as theme parks use price dis</w:t>
      </w:r>
      <w:r w:rsidRPr="000A5606">
        <w:rPr>
          <w:sz w:val="26"/>
          <w:szCs w:val="26"/>
          <w:lang w:val="en-US"/>
        </w:rPr>
        <w:t xml:space="preserve">crimination. </w:t>
      </w:r>
      <w:r w:rsidRPr="000A5606">
        <w:rPr>
          <w:sz w:val="26"/>
          <w:szCs w:val="26"/>
          <w:lang w:val="en-US"/>
        </w:rPr>
        <w:tab/>
        <w:t>(6)</w:t>
      </w:r>
    </w:p>
    <w:p w:rsidR="00F10DF2" w:rsidRPr="000A5606" w:rsidRDefault="000A5606" w:rsidP="000A5606">
      <w:pPr>
        <w:tabs>
          <w:tab w:val="right" w:pos="10466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sz w:val="24"/>
          <w:szCs w:val="24"/>
        </w:rPr>
        <w:t>___________________________________________________________________________</w:t>
      </w:r>
    </w:p>
    <w:sectPr w:rsidR="00F10DF2" w:rsidRPr="000A5606" w:rsidSect="00E61AA7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411" w:rsidRDefault="00830411" w:rsidP="00E61AA7">
      <w:pPr>
        <w:spacing w:after="0" w:line="240" w:lineRule="auto"/>
      </w:pPr>
      <w:r>
        <w:separator/>
      </w:r>
    </w:p>
  </w:endnote>
  <w:endnote w:type="continuationSeparator" w:id="0">
    <w:p w:rsidR="00830411" w:rsidRDefault="00830411" w:rsidP="00E61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411" w:rsidRDefault="00830411" w:rsidP="00E61AA7">
      <w:pPr>
        <w:spacing w:after="0" w:line="240" w:lineRule="auto"/>
      </w:pPr>
      <w:r>
        <w:separator/>
      </w:r>
    </w:p>
  </w:footnote>
  <w:footnote w:type="continuationSeparator" w:id="0">
    <w:p w:rsidR="00830411" w:rsidRDefault="00830411" w:rsidP="00E61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AA7" w:rsidRPr="00E61AA7" w:rsidRDefault="00E61AA7" w:rsidP="000A5606">
    <w:pPr>
      <w:rPr>
        <w:sz w:val="26"/>
        <w:szCs w:val="26"/>
      </w:rPr>
    </w:pPr>
    <w:r w:rsidRPr="00E61AA7">
      <w:rPr>
        <w:b/>
        <w:bCs/>
        <w:sz w:val="26"/>
        <w:szCs w:val="26"/>
        <w:lang w:val="en-US"/>
      </w:rPr>
      <w:t xml:space="preserve">Exam practice – </w:t>
    </w:r>
    <w:r w:rsidR="000A5606">
      <w:rPr>
        <w:b/>
        <w:bCs/>
        <w:sz w:val="26"/>
        <w:szCs w:val="26"/>
        <w:lang w:val="en-US"/>
      </w:rPr>
      <w:t>Price Discrimination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549AF"/>
    <w:multiLevelType w:val="hybridMultilevel"/>
    <w:tmpl w:val="EDF677B8"/>
    <w:lvl w:ilvl="0" w:tplc="2F4E44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16B2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A81C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8EC8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6CA1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B44C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6EB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CA0E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16B1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D05417"/>
    <w:multiLevelType w:val="hybridMultilevel"/>
    <w:tmpl w:val="7012F63A"/>
    <w:lvl w:ilvl="0" w:tplc="AFCA7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5ECC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162F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ADD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4CF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DA86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523A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561C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146A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A92133"/>
    <w:multiLevelType w:val="hybridMultilevel"/>
    <w:tmpl w:val="BE6A6ACA"/>
    <w:lvl w:ilvl="0" w:tplc="466AA69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FEAE23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242E5E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92426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1245FF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1D4BD3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5C56D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25A642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7FA88D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770F4506"/>
    <w:multiLevelType w:val="hybridMultilevel"/>
    <w:tmpl w:val="7A36FDB2"/>
    <w:lvl w:ilvl="0" w:tplc="3CDA091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EE6B58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2A6315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648F05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585B4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4888F9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B2E04A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4803C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90CB58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A7"/>
    <w:rsid w:val="000A5606"/>
    <w:rsid w:val="002A0D36"/>
    <w:rsid w:val="00830411"/>
    <w:rsid w:val="00902BBC"/>
    <w:rsid w:val="00E61AA7"/>
    <w:rsid w:val="00F1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12C8E0-A288-4EDE-B958-045B76A41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A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AA7"/>
  </w:style>
  <w:style w:type="paragraph" w:styleId="Footer">
    <w:name w:val="footer"/>
    <w:basedOn w:val="Normal"/>
    <w:link w:val="FooterChar"/>
    <w:uiPriority w:val="99"/>
    <w:unhideWhenUsed/>
    <w:rsid w:val="00E61A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2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738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636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25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26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58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7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6262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48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5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2017-01-27T08:42:00Z</dcterms:created>
  <dcterms:modified xsi:type="dcterms:W3CDTF">2017-01-27T08:42:00Z</dcterms:modified>
</cp:coreProperties>
</file>